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4E30" w14:textId="7E648A08" w:rsidR="00C26D84" w:rsidRPr="002707B5" w:rsidRDefault="00C26D84" w:rsidP="00C26D84">
      <w:pPr>
        <w:spacing w:before="201" w:line="264" w:lineRule="auto"/>
        <w:ind w:left="102" w:right="329"/>
        <w:jc w:val="center"/>
        <w:rPr>
          <w:rFonts w:ascii="Calibri" w:eastAsia="Calibri" w:hAnsi="Calibri"/>
          <w:b/>
          <w:bCs/>
          <w:color w:val="19D3C5"/>
          <w:spacing w:val="-1"/>
          <w:w w:val="105"/>
          <w:sz w:val="28"/>
          <w:szCs w:val="28"/>
        </w:rPr>
      </w:pPr>
      <w:r w:rsidRPr="002707B5">
        <w:rPr>
          <w:rFonts w:ascii="Calibri" w:eastAsia="Calibri" w:hAnsi="Calibri"/>
          <w:b/>
          <w:bCs/>
          <w:color w:val="19D3C5"/>
          <w:spacing w:val="-1"/>
          <w:w w:val="105"/>
          <w:sz w:val="28"/>
          <w:szCs w:val="28"/>
        </w:rPr>
        <w:t>Feedback</w:t>
      </w:r>
      <w:r>
        <w:rPr>
          <w:rFonts w:ascii="Calibri" w:eastAsia="Calibri" w:hAnsi="Calibri"/>
          <w:b/>
          <w:bCs/>
          <w:color w:val="19D3C5"/>
          <w:spacing w:val="-1"/>
          <w:w w:val="105"/>
          <w:sz w:val="28"/>
          <w:szCs w:val="28"/>
        </w:rPr>
        <w:t xml:space="preserve"> 2022</w:t>
      </w:r>
    </w:p>
    <w:p w14:paraId="3F3760AD" w14:textId="77777777" w:rsidR="00C26D84" w:rsidRDefault="00C26D84" w:rsidP="00C26D84">
      <w:pPr>
        <w:pStyle w:val="Heading3"/>
        <w:spacing w:before="33" w:line="341" w:lineRule="exact"/>
        <w:ind w:left="83"/>
        <w:jc w:val="center"/>
        <w:rPr>
          <w:b w:val="0"/>
          <w:bCs w:val="0"/>
        </w:rPr>
      </w:pPr>
    </w:p>
    <w:p w14:paraId="4A84B380" w14:textId="77777777" w:rsidR="00C26D84" w:rsidRDefault="00C26D84" w:rsidP="00C26D84">
      <w:pPr>
        <w:spacing w:line="264" w:lineRule="auto"/>
        <w:ind w:left="198" w:right="113"/>
        <w:jc w:val="both"/>
        <w:rPr>
          <w:rFonts w:ascii="Calibri"/>
          <w:spacing w:val="-1"/>
        </w:rPr>
      </w:pP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17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</w:rPr>
        <w:t>is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  <w:spacing w:val="-1"/>
        </w:rPr>
        <w:t>taken</w:t>
      </w:r>
      <w:r w:rsidRPr="00A41CEE">
        <w:rPr>
          <w:rFonts w:ascii="Calibri"/>
          <w:spacing w:val="18"/>
        </w:rPr>
        <w:t xml:space="preserve"> </w:t>
      </w:r>
      <w:r w:rsidRPr="00A41CEE">
        <w:rPr>
          <w:rFonts w:ascii="Calibri"/>
          <w:spacing w:val="-1"/>
        </w:rPr>
        <w:t>seriously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</w:rPr>
        <w:t>by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</w:rPr>
        <w:t>all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  <w:spacing w:val="-1"/>
        </w:rPr>
        <w:t>members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</w:rPr>
        <w:t>of</w:t>
      </w:r>
      <w:r w:rsidRPr="00A41CEE">
        <w:rPr>
          <w:rFonts w:ascii="Calibri"/>
          <w:spacing w:val="17"/>
        </w:rPr>
        <w:t xml:space="preserve"> </w:t>
      </w:r>
      <w:r w:rsidRPr="00A41CEE">
        <w:rPr>
          <w:rFonts w:ascii="Calibri"/>
          <w:spacing w:val="-1"/>
        </w:rPr>
        <w:t>CITI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  <w:spacing w:val="-1"/>
        </w:rPr>
        <w:t>st</w:t>
      </w:r>
      <w:r w:rsidRPr="00A41CEE">
        <w:rPr>
          <w:rFonts w:ascii="Calibri"/>
          <w:spacing w:val="-2"/>
        </w:rPr>
        <w:t>aff</w:t>
      </w:r>
      <w:r w:rsidRPr="00A41CEE">
        <w:rPr>
          <w:rFonts w:ascii="Calibri"/>
          <w:spacing w:val="-1"/>
        </w:rPr>
        <w:t>.</w:t>
      </w:r>
      <w:r w:rsidRPr="00A41CEE"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Stu</w:t>
      </w:r>
      <w:r w:rsidRPr="00A41CEE">
        <w:rPr>
          <w:rFonts w:ascii="Calibri"/>
          <w:spacing w:val="-1"/>
        </w:rPr>
        <w:t>dents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</w:rPr>
        <w:t>have</w:t>
      </w:r>
      <w:r w:rsidRPr="00A41CEE">
        <w:rPr>
          <w:rFonts w:ascii="Calibri"/>
          <w:spacing w:val="35"/>
        </w:rPr>
        <w:t xml:space="preserve"> </w:t>
      </w:r>
      <w:r w:rsidRPr="00A41CEE">
        <w:rPr>
          <w:rFonts w:ascii="Calibri"/>
          <w:spacing w:val="-1"/>
        </w:rPr>
        <w:t>opportunities</w:t>
      </w:r>
      <w:r w:rsidRPr="00A41CEE">
        <w:rPr>
          <w:rFonts w:ascii="Calibri"/>
          <w:spacing w:val="38"/>
        </w:rPr>
        <w:t xml:space="preserve"> </w:t>
      </w:r>
      <w:r w:rsidRPr="00A41CEE">
        <w:rPr>
          <w:rFonts w:ascii="Calibri"/>
        </w:rPr>
        <w:t>to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give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34"/>
        </w:rPr>
        <w:t xml:space="preserve"> </w:t>
      </w:r>
      <w:r w:rsidRPr="00A41CEE">
        <w:rPr>
          <w:rFonts w:ascii="Calibri"/>
        </w:rPr>
        <w:t>both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formally</w:t>
      </w:r>
      <w:r w:rsidRPr="00A41CEE">
        <w:rPr>
          <w:rFonts w:ascii="Calibri"/>
          <w:spacing w:val="38"/>
        </w:rPr>
        <w:t xml:space="preserve"> </w:t>
      </w:r>
      <w:r w:rsidRPr="00A41CEE">
        <w:rPr>
          <w:rFonts w:ascii="Calibri"/>
        </w:rPr>
        <w:t>as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part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</w:rPr>
        <w:t>of</w:t>
      </w:r>
      <w:r w:rsidRPr="00A41CEE">
        <w:rPr>
          <w:rFonts w:ascii="Calibri"/>
          <w:spacing w:val="53"/>
        </w:rPr>
        <w:t xml:space="preserve"> </w:t>
      </w:r>
      <w:r w:rsidRPr="00A41CEE">
        <w:rPr>
          <w:rFonts w:ascii="Calibri"/>
          <w:spacing w:val="-1"/>
        </w:rPr>
        <w:t>module</w:t>
      </w:r>
      <w:r w:rsidRPr="00A41CEE">
        <w:rPr>
          <w:rFonts w:ascii="Calibri"/>
          <w:spacing w:val="35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34"/>
        </w:rPr>
        <w:t xml:space="preserve"> </w:t>
      </w:r>
      <w:r w:rsidRPr="00A41CEE">
        <w:rPr>
          <w:rFonts w:ascii="Calibri"/>
        </w:rPr>
        <w:t>forms,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and</w:t>
      </w:r>
      <w:r w:rsidRPr="00A41CEE">
        <w:rPr>
          <w:rFonts w:ascii="Calibri"/>
          <w:spacing w:val="39"/>
        </w:rPr>
        <w:t xml:space="preserve"> </w:t>
      </w:r>
      <w:r w:rsidRPr="00A41CEE">
        <w:rPr>
          <w:rFonts w:ascii="Calibri"/>
          <w:spacing w:val="-1"/>
        </w:rPr>
        <w:t>informally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through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conversations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with</w:t>
      </w:r>
      <w:r w:rsidRPr="00A41CEE">
        <w:rPr>
          <w:rFonts w:ascii="Calibri"/>
          <w:spacing w:val="69"/>
        </w:rPr>
        <w:t xml:space="preserve"> </w:t>
      </w:r>
      <w:r w:rsidRPr="00A41CEE">
        <w:rPr>
          <w:rFonts w:ascii="Calibri"/>
        </w:rPr>
        <w:t>staff</w:t>
      </w:r>
      <w:r w:rsidRPr="00A41CEE">
        <w:rPr>
          <w:rFonts w:ascii="Calibri"/>
          <w:spacing w:val="29"/>
        </w:rPr>
        <w:t xml:space="preserve"> </w:t>
      </w:r>
      <w:r w:rsidRPr="00A41CEE">
        <w:rPr>
          <w:rFonts w:ascii="Calibri"/>
        </w:rPr>
        <w:t>members</w:t>
      </w:r>
      <w:r w:rsidRPr="00A41CEE">
        <w:rPr>
          <w:rFonts w:ascii="Calibri"/>
          <w:spacing w:val="28"/>
        </w:rPr>
        <w:t xml:space="preserve"> </w:t>
      </w:r>
      <w:r w:rsidRPr="00A41CEE">
        <w:rPr>
          <w:rFonts w:ascii="Calibri"/>
        </w:rPr>
        <w:t>or</w:t>
      </w:r>
      <w:r w:rsidRPr="00A41CEE">
        <w:rPr>
          <w:rFonts w:ascii="Calibri"/>
          <w:spacing w:val="31"/>
        </w:rPr>
        <w:t xml:space="preserve"> </w:t>
      </w:r>
      <w:r w:rsidRPr="00A41CEE">
        <w:rPr>
          <w:rFonts w:ascii="Calibri"/>
          <w:spacing w:val="-1"/>
        </w:rPr>
        <w:t>their</w:t>
      </w:r>
      <w:r w:rsidRPr="00A41CEE">
        <w:rPr>
          <w:rFonts w:ascii="Calibri"/>
          <w:spacing w:val="28"/>
        </w:rPr>
        <w:t xml:space="preserve"> </w:t>
      </w:r>
      <w:r w:rsidRPr="00A41CEE">
        <w:rPr>
          <w:rFonts w:ascii="Calibri"/>
          <w:spacing w:val="-1"/>
        </w:rPr>
        <w:t>class</w:t>
      </w:r>
      <w:r w:rsidRPr="00A41CEE">
        <w:rPr>
          <w:rFonts w:ascii="Calibri"/>
          <w:spacing w:val="30"/>
        </w:rPr>
        <w:t xml:space="preserve"> </w:t>
      </w:r>
      <w:r w:rsidRPr="00A41CEE">
        <w:rPr>
          <w:rFonts w:ascii="Calibri"/>
          <w:spacing w:val="-1"/>
        </w:rPr>
        <w:t>representative.</w:t>
      </w:r>
      <w:r w:rsidRPr="00A41CEE">
        <w:rPr>
          <w:rFonts w:ascii="Calibri"/>
          <w:spacing w:val="21"/>
        </w:rPr>
        <w:t xml:space="preserve"> </w:t>
      </w: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18"/>
        </w:rPr>
        <w:t xml:space="preserve"> </w:t>
      </w:r>
      <w:r w:rsidRPr="00A41CEE">
        <w:rPr>
          <w:rFonts w:ascii="Calibri"/>
          <w:spacing w:val="-1"/>
        </w:rPr>
        <w:t>given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through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</w:rPr>
        <w:t>the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57"/>
        </w:rPr>
        <w:t xml:space="preserve"> </w:t>
      </w:r>
      <w:r w:rsidRPr="00A41CEE">
        <w:rPr>
          <w:rFonts w:ascii="Calibri"/>
          <w:spacing w:val="-1"/>
        </w:rPr>
        <w:t>representative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</w:rPr>
        <w:t>is</w:t>
      </w:r>
      <w:r w:rsidRPr="00A41CEE">
        <w:rPr>
          <w:rFonts w:ascii="Calibri"/>
          <w:spacing w:val="49"/>
        </w:rPr>
        <w:t xml:space="preserve"> </w:t>
      </w:r>
      <w:r w:rsidRPr="00A41CEE">
        <w:rPr>
          <w:rFonts w:ascii="Calibri"/>
          <w:spacing w:val="-1"/>
        </w:rPr>
        <w:t>heard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</w:rPr>
        <w:t>by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  <w:spacing w:val="-1"/>
        </w:rPr>
        <w:t>the</w:t>
      </w:r>
      <w:r w:rsidRPr="00A41CEE">
        <w:rPr>
          <w:rFonts w:ascii="Calibri"/>
          <w:spacing w:val="52"/>
        </w:rPr>
        <w:t xml:space="preserve"> </w:t>
      </w:r>
      <w:r>
        <w:rPr>
          <w:rFonts w:ascii="Calibri"/>
          <w:spacing w:val="-1"/>
        </w:rPr>
        <w:t xml:space="preserve">Joint Programmes </w:t>
      </w:r>
      <w:r w:rsidRPr="00A41CEE">
        <w:rPr>
          <w:rFonts w:ascii="Calibri"/>
          <w:spacing w:val="-1"/>
        </w:rPr>
        <w:t>Com</w:t>
      </w:r>
      <w:r w:rsidRPr="00A41CEE">
        <w:rPr>
          <w:rFonts w:ascii="Calibri"/>
          <w:spacing w:val="-2"/>
        </w:rPr>
        <w:t>mitt</w:t>
      </w:r>
      <w:r w:rsidRPr="00A41CEE">
        <w:rPr>
          <w:rFonts w:ascii="Calibri"/>
          <w:spacing w:val="-1"/>
        </w:rPr>
        <w:t>ee</w:t>
      </w:r>
      <w:r w:rsidRPr="00A41CEE">
        <w:rPr>
          <w:rFonts w:ascii="Calibri"/>
          <w:spacing w:val="53"/>
        </w:rPr>
        <w:t xml:space="preserve"> </w:t>
      </w:r>
      <w:r w:rsidRPr="00A41CEE">
        <w:rPr>
          <w:rFonts w:ascii="Calibri"/>
          <w:spacing w:val="-2"/>
        </w:rPr>
        <w:t>at</w:t>
      </w:r>
      <w:r w:rsidRPr="00A41CEE">
        <w:rPr>
          <w:rFonts w:ascii="Calibri"/>
          <w:spacing w:val="57"/>
        </w:rPr>
        <w:t xml:space="preserve"> </w:t>
      </w:r>
      <w:r w:rsidRPr="00A41CEE">
        <w:rPr>
          <w:rFonts w:ascii="Calibri"/>
        </w:rPr>
        <w:t>their</w:t>
      </w:r>
      <w:r w:rsidRPr="00A41CEE">
        <w:rPr>
          <w:rFonts w:ascii="Calibri"/>
          <w:spacing w:val="-2"/>
        </w:rPr>
        <w:t xml:space="preserve"> </w:t>
      </w:r>
      <w:proofErr w:type="gramStart"/>
      <w:r w:rsidRPr="00A41CEE">
        <w:rPr>
          <w:rFonts w:ascii="Calibri"/>
          <w:spacing w:val="-1"/>
        </w:rPr>
        <w:t>twice</w:t>
      </w:r>
      <w:r w:rsidRPr="00A41CEE">
        <w:rPr>
          <w:rFonts w:ascii="Calibri"/>
        </w:rPr>
        <w:t xml:space="preserve"> yearly</w:t>
      </w:r>
      <w:proofErr w:type="gramEnd"/>
      <w:r w:rsidRPr="00A41CEE">
        <w:rPr>
          <w:rFonts w:ascii="Calibri"/>
          <w:spacing w:val="-4"/>
        </w:rPr>
        <w:t xml:space="preserve"> </w:t>
      </w:r>
      <w:r w:rsidRPr="00A41CEE">
        <w:rPr>
          <w:rFonts w:ascii="Calibri"/>
          <w:spacing w:val="-1"/>
        </w:rPr>
        <w:t>meetings.</w:t>
      </w:r>
    </w:p>
    <w:p w14:paraId="5FE7097E" w14:textId="77777777" w:rsidR="00C26D84" w:rsidRPr="00A41CEE" w:rsidRDefault="00C26D84" w:rsidP="00C26D84">
      <w:pPr>
        <w:spacing w:line="264" w:lineRule="auto"/>
        <w:ind w:left="198" w:right="113"/>
        <w:jc w:val="both"/>
        <w:rPr>
          <w:rFonts w:ascii="Calibri" w:eastAsia="Calibri" w:hAnsi="Calibri" w:cs="Calibri"/>
        </w:rPr>
      </w:pPr>
    </w:p>
    <w:p w14:paraId="3D64185D" w14:textId="77777777" w:rsidR="00C26D84" w:rsidRDefault="00C26D84" w:rsidP="00C26D84">
      <w:pPr>
        <w:spacing w:line="264" w:lineRule="auto"/>
        <w:ind w:left="198"/>
        <w:jc w:val="both"/>
        <w:rPr>
          <w:rFonts w:ascii="Calibri"/>
          <w:spacing w:val="-1"/>
        </w:rPr>
      </w:pPr>
      <w:r w:rsidRPr="00A41CEE">
        <w:rPr>
          <w:rFonts w:ascii="Calibri"/>
        </w:rPr>
        <w:t>Some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recent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developments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within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CITI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  <w:spacing w:val="-1"/>
        </w:rPr>
        <w:t>that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</w:rPr>
        <w:t>have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  <w:spacing w:val="-1"/>
        </w:rPr>
        <w:t>been</w:t>
      </w:r>
      <w:r w:rsidRPr="00A41CEE">
        <w:rPr>
          <w:rFonts w:ascii="Calibri"/>
          <w:spacing w:val="21"/>
        </w:rPr>
        <w:t xml:space="preserve"> </w:t>
      </w:r>
      <w:r w:rsidRPr="00A41CEE">
        <w:rPr>
          <w:rFonts w:ascii="Calibri"/>
          <w:spacing w:val="-1"/>
        </w:rPr>
        <w:t>the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</w:rPr>
        <w:t>direct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re</w:t>
      </w:r>
      <w:r w:rsidRPr="00A41CEE">
        <w:rPr>
          <w:rFonts w:ascii="Calibri"/>
        </w:rPr>
        <w:t>sponse</w:t>
      </w:r>
      <w:r w:rsidRPr="00A41CEE">
        <w:rPr>
          <w:rFonts w:ascii="Calibri"/>
          <w:spacing w:val="-2"/>
        </w:rPr>
        <w:t xml:space="preserve"> </w:t>
      </w:r>
      <w:r w:rsidRPr="00A41CEE">
        <w:rPr>
          <w:rFonts w:ascii="Calibri"/>
        </w:rPr>
        <w:t>to</w:t>
      </w:r>
      <w:r w:rsidRPr="00A41CEE">
        <w:rPr>
          <w:rFonts w:ascii="Calibri"/>
          <w:spacing w:val="-1"/>
        </w:rPr>
        <w:t xml:space="preserve"> feedback,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>quality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>processes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 xml:space="preserve">and </w:t>
      </w:r>
      <w:r w:rsidRPr="00A41CEE">
        <w:rPr>
          <w:rFonts w:ascii="Calibri"/>
        </w:rPr>
        <w:t>the</w:t>
      </w:r>
      <w:r w:rsidRPr="00A41CEE">
        <w:rPr>
          <w:rFonts w:ascii="Calibri"/>
          <w:spacing w:val="-2"/>
        </w:rPr>
        <w:t xml:space="preserve"> </w:t>
      </w:r>
      <w:r w:rsidRPr="00A41CEE">
        <w:rPr>
          <w:rFonts w:ascii="Calibri"/>
          <w:spacing w:val="-1"/>
        </w:rPr>
        <w:t>review</w:t>
      </w:r>
      <w:r w:rsidRPr="00A41CEE">
        <w:rPr>
          <w:rFonts w:ascii="Calibri"/>
        </w:rPr>
        <w:t xml:space="preserve"> process </w:t>
      </w:r>
      <w:r w:rsidRPr="00A41CEE">
        <w:rPr>
          <w:rFonts w:ascii="Calibri"/>
          <w:spacing w:val="-1"/>
        </w:rPr>
        <w:t>include:</w:t>
      </w:r>
    </w:p>
    <w:p w14:paraId="44078FB6" w14:textId="77777777" w:rsidR="00C26D84" w:rsidRPr="00A41CEE" w:rsidRDefault="00C26D84" w:rsidP="00C26D84">
      <w:pPr>
        <w:spacing w:line="264" w:lineRule="auto"/>
        <w:ind w:left="198"/>
        <w:jc w:val="both"/>
        <w:rPr>
          <w:rFonts w:ascii="Calibri" w:eastAsia="Calibri" w:hAnsi="Calibri" w:cs="Calibri"/>
        </w:rPr>
      </w:pPr>
    </w:p>
    <w:p w14:paraId="7121107B" w14:textId="77777777" w:rsidR="00C26D84" w:rsidRDefault="00C26D84" w:rsidP="00C26D84">
      <w:pPr>
        <w:numPr>
          <w:ilvl w:val="1"/>
          <w:numId w:val="1"/>
        </w:numPr>
        <w:tabs>
          <w:tab w:val="left" w:pos="765"/>
        </w:tabs>
        <w:spacing w:line="264" w:lineRule="auto"/>
        <w:rPr>
          <w:rFonts w:ascii="Calibri"/>
          <w:spacing w:val="-1"/>
        </w:rPr>
      </w:pPr>
      <w:r w:rsidRPr="00241A79">
        <w:rPr>
          <w:rFonts w:ascii="Calibri"/>
          <w:spacing w:val="-1"/>
        </w:rPr>
        <w:t xml:space="preserve">Dissertation guidelines updated </w:t>
      </w:r>
      <w:r>
        <w:rPr>
          <w:rFonts w:ascii="Calibri"/>
          <w:spacing w:val="-1"/>
        </w:rPr>
        <w:t>in CITI handbook</w:t>
      </w:r>
    </w:p>
    <w:p w14:paraId="1C8236F2" w14:textId="77777777" w:rsidR="00C26D84" w:rsidRDefault="00C26D84" w:rsidP="00C26D84">
      <w:pPr>
        <w:numPr>
          <w:ilvl w:val="1"/>
          <w:numId w:val="1"/>
        </w:numPr>
        <w:tabs>
          <w:tab w:val="left" w:pos="765"/>
        </w:tabs>
        <w:spacing w:line="264" w:lineRule="auto"/>
        <w:rPr>
          <w:rFonts w:ascii="Calibri"/>
          <w:spacing w:val="-1"/>
        </w:rPr>
      </w:pPr>
      <w:r>
        <w:rPr>
          <w:rFonts w:ascii="Calibri"/>
          <w:spacing w:val="-1"/>
        </w:rPr>
        <w:t>Deacon year feedback has been updated to an electronic survey for both training rectors and students</w:t>
      </w:r>
    </w:p>
    <w:p w14:paraId="4A82A9EB" w14:textId="77777777" w:rsidR="00C26D84" w:rsidRDefault="00C26D84" w:rsidP="00C26D84">
      <w:pPr>
        <w:numPr>
          <w:ilvl w:val="1"/>
          <w:numId w:val="1"/>
        </w:numPr>
        <w:tabs>
          <w:tab w:val="left" w:pos="765"/>
        </w:tabs>
        <w:spacing w:line="264" w:lineRule="auto"/>
        <w:rPr>
          <w:rFonts w:ascii="Calibri"/>
          <w:spacing w:val="-1"/>
        </w:rPr>
      </w:pPr>
      <w:r>
        <w:rPr>
          <w:rFonts w:ascii="Calibri"/>
          <w:spacing w:val="-1"/>
        </w:rPr>
        <w:t xml:space="preserve">Inclusion of Church Music seminar as part of Deacon programme  </w:t>
      </w:r>
    </w:p>
    <w:p w14:paraId="11BD8B91" w14:textId="77777777" w:rsidR="00C26D84" w:rsidRDefault="00C26D84" w:rsidP="00C26D84">
      <w:pPr>
        <w:numPr>
          <w:ilvl w:val="1"/>
          <w:numId w:val="1"/>
        </w:numPr>
        <w:tabs>
          <w:tab w:val="left" w:pos="765"/>
        </w:tabs>
        <w:spacing w:line="264" w:lineRule="auto"/>
        <w:rPr>
          <w:rFonts w:ascii="Calibri"/>
          <w:spacing w:val="-1"/>
        </w:rPr>
      </w:pPr>
      <w:r>
        <w:rPr>
          <w:rFonts w:ascii="Calibri"/>
          <w:spacing w:val="-1"/>
        </w:rPr>
        <w:t xml:space="preserve">Updated policy on </w:t>
      </w:r>
      <w:proofErr w:type="gramStart"/>
      <w:r>
        <w:rPr>
          <w:rFonts w:ascii="Calibri"/>
          <w:spacing w:val="-1"/>
        </w:rPr>
        <w:t>Social Media</w:t>
      </w:r>
      <w:proofErr w:type="gramEnd"/>
      <w:r>
        <w:rPr>
          <w:rFonts w:ascii="Calibri"/>
          <w:spacing w:val="-1"/>
        </w:rPr>
        <w:t xml:space="preserve"> and Confidentiality</w:t>
      </w:r>
    </w:p>
    <w:p w14:paraId="2FA0026F" w14:textId="77777777" w:rsidR="00C26D84" w:rsidRDefault="00C26D84" w:rsidP="00C26D84">
      <w:pPr>
        <w:numPr>
          <w:ilvl w:val="1"/>
          <w:numId w:val="1"/>
        </w:numPr>
        <w:tabs>
          <w:tab w:val="left" w:pos="765"/>
        </w:tabs>
        <w:spacing w:line="264" w:lineRule="auto"/>
        <w:rPr>
          <w:rFonts w:ascii="Calibri"/>
          <w:spacing w:val="-1"/>
        </w:rPr>
      </w:pPr>
      <w:r w:rsidRPr="00EC6036">
        <w:rPr>
          <w:rFonts w:ascii="Calibri"/>
          <w:spacing w:val="-1"/>
        </w:rPr>
        <w:t>In so far as is practicable,</w:t>
      </w:r>
      <w:r>
        <w:rPr>
          <w:rFonts w:ascii="Calibri"/>
          <w:spacing w:val="-1"/>
        </w:rPr>
        <w:t xml:space="preserve"> timetable FT Deacons to be resident in CITI along with Years 1 and 2</w:t>
      </w:r>
    </w:p>
    <w:p w14:paraId="288A1E1D" w14:textId="77777777" w:rsidR="00C26D84" w:rsidRDefault="00C26D84" w:rsidP="00C26D84">
      <w:pPr>
        <w:pStyle w:val="ListParagraph"/>
        <w:widowControl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Tutorial groups to be reminded of possibilities for Pioneer-style worship leadership.</w:t>
      </w:r>
    </w:p>
    <w:p w14:paraId="55B20471" w14:textId="77777777" w:rsidR="00C26D84" w:rsidRDefault="00C26D84" w:rsidP="00C26D84">
      <w:pPr>
        <w:pStyle w:val="ListParagraph"/>
        <w:widowControl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Further modification and ongoing monitoring of Mode B elective module scheduling.</w:t>
      </w:r>
    </w:p>
    <w:p w14:paraId="29614EF3" w14:textId="77777777" w:rsidR="00C26D84" w:rsidRPr="00241A79" w:rsidRDefault="00C26D84" w:rsidP="00C26D84">
      <w:pPr>
        <w:tabs>
          <w:tab w:val="left" w:pos="765"/>
        </w:tabs>
        <w:spacing w:line="264" w:lineRule="auto"/>
        <w:ind w:left="651"/>
        <w:rPr>
          <w:rFonts w:ascii="Calibri"/>
          <w:spacing w:val="-1"/>
        </w:rPr>
      </w:pPr>
    </w:p>
    <w:p w14:paraId="151E8956" w14:textId="77777777" w:rsidR="00C26D84" w:rsidRPr="001020C7" w:rsidRDefault="00C26D84" w:rsidP="00C26D84">
      <w:pPr>
        <w:tabs>
          <w:tab w:val="left" w:pos="765"/>
        </w:tabs>
        <w:spacing w:line="264" w:lineRule="auto"/>
        <w:ind w:left="651"/>
        <w:rPr>
          <w:rFonts w:ascii="Calibri"/>
          <w:spacing w:val="-1"/>
        </w:rPr>
      </w:pPr>
    </w:p>
    <w:p w14:paraId="4CFCD7DD" w14:textId="4F875F8A" w:rsidR="000672CA" w:rsidRDefault="00C26D84" w:rsidP="00C26D84">
      <w:r>
        <w:rPr>
          <w:rFonts w:ascii="Calibri"/>
          <w:spacing w:val="-1"/>
        </w:rPr>
        <w:br w:type="page"/>
      </w:r>
    </w:p>
    <w:sectPr w:rsidR="0006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925"/>
    <w:multiLevelType w:val="hybridMultilevel"/>
    <w:tmpl w:val="6BAAB166"/>
    <w:lvl w:ilvl="0" w:tplc="3760ACF4">
      <w:start w:val="1"/>
      <w:numFmt w:val="bullet"/>
      <w:lvlText w:val=""/>
      <w:lvlJc w:val="left"/>
      <w:pPr>
        <w:ind w:left="224" w:hanging="224"/>
      </w:pPr>
      <w:rPr>
        <w:rFonts w:ascii="Symbol" w:eastAsia="Symbol" w:hAnsi="Symbol" w:hint="default"/>
        <w:w w:val="99"/>
        <w:sz w:val="20"/>
        <w:szCs w:val="20"/>
      </w:rPr>
    </w:lvl>
    <w:lvl w:ilvl="1" w:tplc="85323422">
      <w:start w:val="1"/>
      <w:numFmt w:val="bullet"/>
      <w:lvlText w:val=""/>
      <w:lvlJc w:val="left"/>
      <w:pPr>
        <w:ind w:left="651" w:hanging="567"/>
      </w:pPr>
      <w:rPr>
        <w:rFonts w:ascii="Symbol" w:eastAsia="Symbol" w:hAnsi="Symbol" w:hint="default"/>
        <w:sz w:val="24"/>
        <w:szCs w:val="24"/>
      </w:rPr>
    </w:lvl>
    <w:lvl w:ilvl="2" w:tplc="4EA21E5E">
      <w:start w:val="1"/>
      <w:numFmt w:val="bullet"/>
      <w:lvlText w:val="•"/>
      <w:lvlJc w:val="left"/>
      <w:pPr>
        <w:ind w:left="219" w:hanging="567"/>
      </w:pPr>
      <w:rPr>
        <w:rFonts w:hint="default"/>
      </w:rPr>
    </w:lvl>
    <w:lvl w:ilvl="3" w:tplc="3BF0B810">
      <w:start w:val="1"/>
      <w:numFmt w:val="bullet"/>
      <w:lvlText w:val="•"/>
      <w:lvlJc w:val="left"/>
      <w:pPr>
        <w:ind w:left="224" w:hanging="567"/>
      </w:pPr>
      <w:rPr>
        <w:rFonts w:hint="default"/>
      </w:rPr>
    </w:lvl>
    <w:lvl w:ilvl="4" w:tplc="DDB03120">
      <w:start w:val="1"/>
      <w:numFmt w:val="bullet"/>
      <w:lvlText w:val="•"/>
      <w:lvlJc w:val="left"/>
      <w:pPr>
        <w:ind w:left="651" w:hanging="567"/>
      </w:pPr>
      <w:rPr>
        <w:rFonts w:hint="default"/>
      </w:rPr>
    </w:lvl>
    <w:lvl w:ilvl="5" w:tplc="130E5FDC">
      <w:start w:val="1"/>
      <w:numFmt w:val="bullet"/>
      <w:lvlText w:val="•"/>
      <w:lvlJc w:val="left"/>
      <w:pPr>
        <w:ind w:left="1685" w:hanging="567"/>
      </w:pPr>
      <w:rPr>
        <w:rFonts w:hint="default"/>
      </w:rPr>
    </w:lvl>
    <w:lvl w:ilvl="6" w:tplc="06F8CF0C">
      <w:start w:val="1"/>
      <w:numFmt w:val="bullet"/>
      <w:lvlText w:val="•"/>
      <w:lvlJc w:val="left"/>
      <w:pPr>
        <w:ind w:left="2720" w:hanging="567"/>
      </w:pPr>
      <w:rPr>
        <w:rFonts w:hint="default"/>
      </w:rPr>
    </w:lvl>
    <w:lvl w:ilvl="7" w:tplc="93C6B2D2">
      <w:start w:val="1"/>
      <w:numFmt w:val="bullet"/>
      <w:lvlText w:val="•"/>
      <w:lvlJc w:val="left"/>
      <w:pPr>
        <w:ind w:left="3754" w:hanging="567"/>
      </w:pPr>
      <w:rPr>
        <w:rFonts w:hint="default"/>
      </w:rPr>
    </w:lvl>
    <w:lvl w:ilvl="8" w:tplc="CCCE9D98">
      <w:start w:val="1"/>
      <w:numFmt w:val="bullet"/>
      <w:lvlText w:val="•"/>
      <w:lvlJc w:val="left"/>
      <w:pPr>
        <w:ind w:left="4788" w:hanging="567"/>
      </w:pPr>
      <w:rPr>
        <w:rFonts w:hint="default"/>
      </w:rPr>
    </w:lvl>
  </w:abstractNum>
  <w:num w:numId="1" w16cid:durableId="39270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4"/>
    <w:rsid w:val="000672CA"/>
    <w:rsid w:val="00C2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D94E"/>
  <w15:chartTrackingRefBased/>
  <w15:docId w15:val="{F6247FA9-5A34-4483-806D-FE617DC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6D84"/>
    <w:pPr>
      <w:widowControl w:val="0"/>
      <w:spacing w:after="0" w:line="240" w:lineRule="auto"/>
    </w:pPr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C26D84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6D84"/>
    <w:rPr>
      <w:rFonts w:ascii="Calibri" w:eastAsia="Calibri" w:hAnsi="Calibr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C2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2022-10-07T14:52:00Z</dcterms:created>
  <dcterms:modified xsi:type="dcterms:W3CDTF">2022-10-07T14:53:00Z</dcterms:modified>
</cp:coreProperties>
</file>